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40" w:rsidRPr="00331840" w:rsidRDefault="007A7FB8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840">
        <w:rPr>
          <w:rFonts w:ascii="Times New Roman" w:eastAsia="Times New Roman" w:hAnsi="Times New Roman" w:cs="Times New Roman" w:hint="eastAsia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FE3" w:rsidRPr="00331840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2A0FE3" w:rsidRPr="00331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840" w:rsidRPr="00331840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31840" w:rsidRPr="00331840" w:rsidRDefault="00331840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извещению </w:t>
      </w:r>
      <w:r w:rsidR="007A7F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184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Pr="00331840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331840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ДОГОВОР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F6A54">
        <w:rPr>
          <w:rFonts w:ascii="Times New Roman" w:hAnsi="Times New Roman"/>
          <w:sz w:val="28"/>
          <w:szCs w:val="28"/>
        </w:rPr>
        <w:t xml:space="preserve">НА РАЗМЕЩЕНИЕ </w:t>
      </w:r>
      <w:proofErr w:type="gramStart"/>
      <w:r w:rsidRPr="006F6A54">
        <w:rPr>
          <w:rFonts w:ascii="Times New Roman" w:hAnsi="Times New Roman"/>
          <w:sz w:val="28"/>
          <w:szCs w:val="28"/>
        </w:rPr>
        <w:t>ПЕРЕДВИЖНОГО</w:t>
      </w:r>
      <w:proofErr w:type="gramEnd"/>
      <w:r w:rsidRPr="006F6A54">
        <w:rPr>
          <w:rFonts w:ascii="Times New Roman" w:hAnsi="Times New Roman"/>
          <w:sz w:val="28"/>
          <w:szCs w:val="28"/>
        </w:rPr>
        <w:t xml:space="preserve"> </w:t>
      </w:r>
      <w:r w:rsidRPr="00331840">
        <w:rPr>
          <w:rFonts w:ascii="Times New Roman" w:hAnsi="Times New Roman"/>
          <w:sz w:val="28"/>
          <w:szCs w:val="28"/>
        </w:rPr>
        <w:t xml:space="preserve">(СЕЗОННОГО) 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8F409B" w:rsidP="00331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31840" w:rsidRPr="00331840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331840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2C5DA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"____" ___________ </w:t>
            </w:r>
            <w:r w:rsidR="00432BD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6F6A54" w:rsidP="00977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98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F3EAD" w:rsidRPr="002A398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2A3981">
        <w:rPr>
          <w:szCs w:val="28"/>
        </w:rPr>
        <w:t xml:space="preserve"> </w:t>
      </w:r>
      <w:r w:rsidRPr="002A3981">
        <w:rPr>
          <w:rFonts w:ascii="Times New Roman" w:eastAsia="Times New Roman" w:hAnsi="Times New Roman" w:cs="Times New Roman"/>
          <w:sz w:val="28"/>
          <w:szCs w:val="28"/>
        </w:rPr>
        <w:t xml:space="preserve">"Город </w:t>
      </w:r>
      <w:r w:rsidRPr="002F3EAD">
        <w:rPr>
          <w:rFonts w:ascii="Times New Roman" w:eastAsia="Times New Roman" w:hAnsi="Times New Roman" w:cs="Times New Roman"/>
          <w:sz w:val="28"/>
          <w:szCs w:val="28"/>
        </w:rPr>
        <w:t>Архангельск", в лице</w:t>
      </w:r>
      <w:r w:rsidR="0097739A" w:rsidRPr="002F3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39A" w:rsidRPr="00D533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EA0A0E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7739A" w:rsidRPr="00D533E8">
        <w:rPr>
          <w:rFonts w:ascii="Times New Roman" w:eastAsia="Times New Roman" w:hAnsi="Times New Roman" w:cs="Times New Roman"/>
          <w:sz w:val="28"/>
          <w:szCs w:val="28"/>
        </w:rPr>
        <w:t>____________________________,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3E8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на основании _______________</w:t>
      </w:r>
      <w:r w:rsidR="00EA0A0E">
        <w:rPr>
          <w:rFonts w:ascii="Times New Roman" w:hAnsi="Times New Roman" w:cs="Times New Roman"/>
          <w:sz w:val="28"/>
          <w:szCs w:val="28"/>
        </w:rPr>
        <w:t>_</w:t>
      </w:r>
      <w:r w:rsidRPr="00D533E8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3E8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в дальней</w:t>
      </w:r>
      <w:r w:rsidR="00EA0A0E">
        <w:rPr>
          <w:rFonts w:ascii="Times New Roman" w:hAnsi="Times New Roman" w:cs="Times New Roman"/>
          <w:sz w:val="28"/>
          <w:szCs w:val="28"/>
        </w:rPr>
        <w:t>шем "Администрация", и ________</w:t>
      </w:r>
      <w:r w:rsidRPr="00D533E8">
        <w:rPr>
          <w:rFonts w:ascii="Times New Roman" w:hAnsi="Times New Roman" w:cs="Times New Roman"/>
          <w:sz w:val="28"/>
          <w:szCs w:val="28"/>
        </w:rPr>
        <w:t>___________________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лице_____________________________________</w:t>
      </w:r>
      <w:r w:rsidR="00EA0A0E">
        <w:rPr>
          <w:rFonts w:ascii="Times New Roman" w:hAnsi="Times New Roman" w:cs="Times New Roman"/>
          <w:sz w:val="28"/>
          <w:szCs w:val="28"/>
        </w:rPr>
        <w:t>___</w:t>
      </w:r>
      <w:r w:rsidRPr="00D533E8">
        <w:rPr>
          <w:rFonts w:ascii="Times New Roman" w:hAnsi="Times New Roman" w:cs="Times New Roman"/>
          <w:sz w:val="28"/>
          <w:szCs w:val="28"/>
        </w:rPr>
        <w:t>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</w:t>
      </w:r>
      <w:r w:rsidRPr="00D533E8">
        <w:rPr>
          <w:rFonts w:ascii="Times New Roman" w:hAnsi="Times New Roman" w:cs="Times New Roman"/>
          <w:sz w:val="28"/>
          <w:szCs w:val="28"/>
        </w:rPr>
        <w:t>________________,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>ей) на основании __________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____________</w:t>
      </w:r>
      <w:r w:rsidR="00EA0A0E">
        <w:rPr>
          <w:rFonts w:ascii="Times New Roman" w:hAnsi="Times New Roman" w:cs="Times New Roman"/>
          <w:sz w:val="28"/>
          <w:szCs w:val="28"/>
        </w:rPr>
        <w:t>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________________</w:t>
      </w:r>
      <w:r w:rsidRPr="00D533E8">
        <w:rPr>
          <w:rFonts w:ascii="Times New Roman" w:hAnsi="Times New Roman" w:cs="Times New Roman"/>
          <w:sz w:val="28"/>
          <w:szCs w:val="28"/>
        </w:rPr>
        <w:t>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533E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533E8">
        <w:rPr>
          <w:rFonts w:ascii="Times New Roman" w:hAnsi="Times New Roman" w:cs="Times New Roman"/>
          <w:sz w:val="28"/>
          <w:szCs w:val="28"/>
        </w:rPr>
        <w:t xml:space="preserve">) в дальнейшем "Владелец НТО", а вместе именуемые Стороны, на основании </w:t>
      </w:r>
      <w:hyperlink w:anchor="P763" w:history="1">
        <w:r w:rsidRPr="00D533E8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_______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______</w:t>
      </w:r>
      <w:r w:rsidRPr="00D533E8">
        <w:rPr>
          <w:rFonts w:ascii="Times New Roman" w:hAnsi="Times New Roman" w:cs="Times New Roman"/>
          <w:sz w:val="28"/>
          <w:szCs w:val="28"/>
        </w:rPr>
        <w:t>_______________________</w:t>
      </w:r>
      <w:r w:rsidR="00EA0A0E">
        <w:rPr>
          <w:rFonts w:ascii="Times New Roman" w:hAnsi="Times New Roman" w:cs="Times New Roman"/>
          <w:sz w:val="28"/>
          <w:szCs w:val="28"/>
        </w:rPr>
        <w:t>____</w:t>
      </w:r>
      <w:r w:rsidRPr="00D533E8">
        <w:rPr>
          <w:rFonts w:ascii="Times New Roman" w:hAnsi="Times New Roman" w:cs="Times New Roman"/>
          <w:sz w:val="28"/>
          <w:szCs w:val="28"/>
        </w:rPr>
        <w:t>______________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Договор) о нижеследующем: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1. ПРЕДМЕТ ДОГОВОРА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C90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50"/>
      <w:bookmarkEnd w:id="0"/>
      <w:r w:rsidRPr="00D533E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 xml:space="preserve">"Администрация" предоставляет "Владельцу НТО" право на размещение передвижного нестационарного торгового объекта, указанного в </w:t>
      </w:r>
      <w:hyperlink w:anchor="P651" w:history="1">
        <w:r w:rsidRPr="00D533E8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D533E8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 (далее - передвижной нестационарный торговый объект), на месте размещения, расположенном по </w:t>
      </w:r>
      <w:r w:rsidRPr="00EA0A0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691A52" w:rsidRPr="007A7FB8">
        <w:rPr>
          <w:rFonts w:ascii="Times New Roman" w:hAnsi="Times New Roman" w:cs="Times New Roman"/>
          <w:sz w:val="28"/>
          <w:szCs w:val="28"/>
        </w:rPr>
        <w:t>____________________</w:t>
      </w:r>
      <w:r w:rsidR="00EA0A0E" w:rsidRPr="007A7FB8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C5DAE" w:rsidRPr="007A7FB8">
        <w:rPr>
          <w:rFonts w:ascii="Times New Roman" w:hAnsi="Times New Roman" w:cs="Times New Roman"/>
          <w:sz w:val="28"/>
          <w:szCs w:val="28"/>
        </w:rPr>
        <w:t>___</w:t>
      </w:r>
      <w:r w:rsidR="00EA0A0E" w:rsidRPr="007A7FB8">
        <w:rPr>
          <w:rFonts w:ascii="Times New Roman" w:hAnsi="Times New Roman" w:cs="Times New Roman"/>
          <w:sz w:val="24"/>
        </w:rPr>
        <w:t xml:space="preserve"> </w:t>
      </w:r>
      <w:r w:rsidR="006F6A54" w:rsidRPr="00D533E8">
        <w:rPr>
          <w:rFonts w:ascii="Times New Roman" w:hAnsi="Times New Roman" w:cs="Times New Roman"/>
          <w:sz w:val="28"/>
          <w:szCs w:val="28"/>
        </w:rPr>
        <w:t xml:space="preserve">кв. м </w:t>
      </w:r>
      <w:r w:rsidRPr="00D533E8">
        <w:rPr>
          <w:rFonts w:ascii="Times New Roman" w:hAnsi="Times New Roman" w:cs="Times New Roman"/>
          <w:sz w:val="28"/>
          <w:szCs w:val="28"/>
        </w:rPr>
        <w:t xml:space="preserve">(далее - место размещения объекта) и включенном в </w:t>
      </w:r>
      <w:hyperlink r:id="rId7" w:history="1">
        <w:r w:rsidRPr="00D533E8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2F3EAD" w:rsidRPr="002A398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2A3981">
        <w:rPr>
          <w:szCs w:val="28"/>
        </w:rPr>
        <w:t xml:space="preserve"> </w:t>
      </w:r>
      <w:r w:rsidRPr="002A3981">
        <w:rPr>
          <w:rFonts w:ascii="Times New Roman" w:hAnsi="Times New Roman" w:cs="Times New Roman"/>
          <w:sz w:val="28"/>
          <w:szCs w:val="28"/>
        </w:rPr>
        <w:t xml:space="preserve">"Город Архангельск", утвержденную постановлением мэрии города Архангельска от 02.07.2012 </w:t>
      </w:r>
      <w:r w:rsidR="00A61B2D" w:rsidRPr="002A3981">
        <w:rPr>
          <w:rFonts w:ascii="Times New Roman" w:hAnsi="Times New Roman" w:cs="Times New Roman"/>
          <w:sz w:val="28"/>
          <w:szCs w:val="28"/>
        </w:rPr>
        <w:t>№</w:t>
      </w:r>
      <w:r w:rsidRPr="002A3981">
        <w:rPr>
          <w:rFonts w:ascii="Times New Roman" w:hAnsi="Times New Roman" w:cs="Times New Roman"/>
          <w:sz w:val="28"/>
          <w:szCs w:val="28"/>
        </w:rPr>
        <w:t xml:space="preserve"> 178, (далее - Схема) под</w:t>
      </w:r>
      <w:proofErr w:type="gramEnd"/>
      <w:r w:rsidRPr="002A3981">
        <w:rPr>
          <w:rFonts w:ascii="Times New Roman" w:hAnsi="Times New Roman" w:cs="Times New Roman"/>
          <w:sz w:val="28"/>
          <w:szCs w:val="28"/>
        </w:rPr>
        <w:t xml:space="preserve"> номером </w:t>
      </w:r>
      <w:r w:rsidR="006F6A54" w:rsidRPr="002A3981">
        <w:rPr>
          <w:rFonts w:ascii="Times New Roman" w:hAnsi="Times New Roman" w:cs="Times New Roman"/>
          <w:sz w:val="28"/>
          <w:szCs w:val="28"/>
        </w:rPr>
        <w:t>______</w:t>
      </w:r>
      <w:r w:rsidRPr="002A3981">
        <w:rPr>
          <w:rFonts w:ascii="Times New Roman" w:hAnsi="Times New Roman" w:cs="Times New Roman"/>
          <w:sz w:val="28"/>
          <w:szCs w:val="28"/>
        </w:rPr>
        <w:t xml:space="preserve">, а "Владелец НТО"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2F3EAD" w:rsidRPr="002A398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2A3981">
        <w:rPr>
          <w:szCs w:val="28"/>
        </w:rPr>
        <w:t xml:space="preserve"> </w:t>
      </w:r>
      <w:r w:rsidRPr="002A3981">
        <w:rPr>
          <w:rFonts w:ascii="Times New Roman" w:hAnsi="Times New Roman" w:cs="Times New Roman"/>
          <w:sz w:val="28"/>
          <w:szCs w:val="28"/>
        </w:rPr>
        <w:t>"Город Архангельск</w:t>
      </w:r>
      <w:r w:rsidRPr="00D533E8">
        <w:rPr>
          <w:rFonts w:ascii="Times New Roman" w:hAnsi="Times New Roman" w:cs="Times New Roman"/>
          <w:sz w:val="28"/>
          <w:szCs w:val="28"/>
        </w:rPr>
        <w:t>".</w:t>
      </w:r>
    </w:p>
    <w:p w:rsidR="00207733" w:rsidRPr="00EA0A0E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51"/>
      <w:bookmarkEnd w:id="1"/>
      <w:r w:rsidRPr="00EA0A0E">
        <w:rPr>
          <w:rFonts w:ascii="Times New Roman" w:hAnsi="Times New Roman"/>
          <w:sz w:val="28"/>
          <w:szCs w:val="28"/>
        </w:rPr>
        <w:t xml:space="preserve">1.2. Характеристики передвижного нестационарного торгового объекта: </w:t>
      </w:r>
      <w:bookmarkStart w:id="2" w:name="P653"/>
      <w:bookmarkEnd w:id="2"/>
    </w:p>
    <w:p w:rsidR="00C90F24" w:rsidRPr="00EA0A0E" w:rsidRDefault="0005502E" w:rsidP="00123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A0A0E">
        <w:rPr>
          <w:rFonts w:ascii="Times New Roman" w:hAnsi="Times New Roman"/>
          <w:sz w:val="28"/>
          <w:szCs w:val="28"/>
        </w:rPr>
        <w:t>тип</w:t>
      </w:r>
      <w:proofErr w:type="gramStart"/>
      <w:r w:rsidRPr="00EA0A0E">
        <w:rPr>
          <w:rFonts w:ascii="Times New Roman" w:hAnsi="Times New Roman"/>
          <w:sz w:val="28"/>
          <w:szCs w:val="28"/>
        </w:rPr>
        <w:t xml:space="preserve">: </w:t>
      </w:r>
      <w:r w:rsidR="002C5DAE">
        <w:rPr>
          <w:rFonts w:ascii="Times New Roman" w:eastAsia="Times New Roman" w:hAnsi="Times New Roman" w:cs="Times New Roman"/>
          <w:color w:val="7030A0"/>
          <w:sz w:val="28"/>
          <w:szCs w:val="28"/>
        </w:rPr>
        <w:t>_______________________________________________________</w:t>
      </w:r>
      <w:r w:rsidR="00EA0A0E" w:rsidRPr="00EA0A0E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>;</w:t>
      </w:r>
      <w:proofErr w:type="gramEnd"/>
    </w:p>
    <w:p w:rsidR="0005502E" w:rsidRPr="007A7FB8" w:rsidRDefault="0005502E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A0A0E">
        <w:rPr>
          <w:rFonts w:ascii="Times New Roman" w:hAnsi="Times New Roman"/>
          <w:sz w:val="28"/>
          <w:szCs w:val="28"/>
        </w:rPr>
        <w:t>площадь</w:t>
      </w:r>
      <w:r w:rsidR="00EA0A0E" w:rsidRPr="00EA0A0E">
        <w:rPr>
          <w:rFonts w:ascii="Times New Roman" w:hAnsi="Times New Roman"/>
          <w:sz w:val="28"/>
          <w:szCs w:val="28"/>
        </w:rPr>
        <w:t>:</w:t>
      </w:r>
      <w:r w:rsidRPr="00EA0A0E">
        <w:rPr>
          <w:rFonts w:ascii="Times New Roman" w:hAnsi="Times New Roman"/>
          <w:sz w:val="28"/>
          <w:szCs w:val="28"/>
        </w:rPr>
        <w:t xml:space="preserve"> </w:t>
      </w:r>
      <w:r w:rsidR="002C5DAE" w:rsidRPr="007A7FB8">
        <w:rPr>
          <w:rFonts w:ascii="Times New Roman" w:hAnsi="Times New Roman"/>
          <w:sz w:val="28"/>
          <w:szCs w:val="28"/>
        </w:rPr>
        <w:t>________</w:t>
      </w:r>
      <w:r w:rsidRPr="007A7FB8">
        <w:rPr>
          <w:rFonts w:ascii="Times New Roman" w:hAnsi="Times New Roman"/>
          <w:sz w:val="28"/>
          <w:szCs w:val="28"/>
        </w:rPr>
        <w:t xml:space="preserve"> кв. м.</w:t>
      </w:r>
    </w:p>
    <w:p w:rsidR="00331840" w:rsidRDefault="00331840" w:rsidP="00C90F24">
      <w:pPr>
        <w:pStyle w:val="a7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EA0A0E">
        <w:rPr>
          <w:rFonts w:ascii="Times New Roman" w:hAnsi="Times New Roman"/>
          <w:sz w:val="28"/>
          <w:szCs w:val="28"/>
        </w:rPr>
        <w:t>1.3. Специализация передвижного нестационарного торгового объекта:</w:t>
      </w:r>
      <w:r w:rsidRPr="00EA0A0E">
        <w:rPr>
          <w:sz w:val="28"/>
          <w:szCs w:val="28"/>
        </w:rPr>
        <w:t xml:space="preserve"> </w:t>
      </w:r>
      <w:r w:rsidR="002C5DAE">
        <w:rPr>
          <w:rFonts w:ascii="Times New Roman" w:hAnsi="Times New Roman"/>
          <w:color w:val="7030A0"/>
          <w:sz w:val="28"/>
          <w:szCs w:val="28"/>
        </w:rPr>
        <w:t>_______________________________.</w:t>
      </w:r>
    </w:p>
    <w:p w:rsidR="002C5DAE" w:rsidRDefault="002C5DAE" w:rsidP="00C90F24">
      <w:pPr>
        <w:pStyle w:val="a7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2C5DAE" w:rsidRPr="00EA0A0E" w:rsidRDefault="002C5DAE" w:rsidP="00C90F24">
      <w:pPr>
        <w:pStyle w:val="a7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lastRenderedPageBreak/>
        <w:t>2. ОБЯЗАТЕЛЬСТВА СТОРОН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 "Администрация" обязана: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2.1.2. Обследовать размещенный передвижной нестационарный торговый объе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>ивлечением уполномоченных функциональных органов "Администрации" в течение трех (3) рабочих дней с момента получения уведомления "Владельца НТО" о фактическом размещении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в соответствии с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2.1.4. В случае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необходимости освобождения места размещения объекта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2A3981">
        <w:rPr>
          <w:rFonts w:ascii="Times New Roman" w:hAnsi="Times New Roman" w:cs="Times New Roman"/>
          <w:sz w:val="28"/>
          <w:szCs w:val="28"/>
        </w:rPr>
        <w:t xml:space="preserve">нужд </w:t>
      </w:r>
      <w:r w:rsidR="002F3EAD" w:rsidRPr="002A398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2A3981">
        <w:rPr>
          <w:szCs w:val="28"/>
        </w:rPr>
        <w:t xml:space="preserve"> </w:t>
      </w:r>
      <w:r w:rsidRPr="002A3981">
        <w:rPr>
          <w:rFonts w:ascii="Times New Roman" w:hAnsi="Times New Roman" w:cs="Times New Roman"/>
          <w:sz w:val="28"/>
          <w:szCs w:val="28"/>
        </w:rPr>
        <w:t xml:space="preserve">"Город </w:t>
      </w:r>
      <w:r w:rsidRPr="00D533E8">
        <w:rPr>
          <w:rFonts w:ascii="Times New Roman" w:hAnsi="Times New Roman" w:cs="Times New Roman"/>
          <w:sz w:val="28"/>
          <w:szCs w:val="28"/>
        </w:rPr>
        <w:t xml:space="preserve">Архангельск" предложить "Владельцу НТО" компенсационное место,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hyperlink w:anchor="P740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2.2. "Администрация" вправе: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соблюдением "Владельцем НТО" условий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2.2.2. Составлять акты о соблюдении "Владельцем НТО" условий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2.2.3. Предъявлять "Владельцу НТО" требование об уплате неустойки за нарушение обязательств, предусмотренных Договором, в соответствии с </w:t>
      </w:r>
      <w:hyperlink w:anchor="P717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2.2.4. Досрочно расторгнуть Договор в случаях и порядке, указанных в </w:t>
      </w:r>
      <w:hyperlink w:anchor="P726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 последующим возмещением "Владельцем НТО" всех расходов, связанных с таким освобождением.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 "Владелец НТО" обязан: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Оплатить цену права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на размещение передвижного нестационарного торгового объекта одновременно с подписанием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1"/>
      <w:bookmarkEnd w:id="3"/>
      <w:r w:rsidRPr="00D533E8">
        <w:rPr>
          <w:rFonts w:ascii="Times New Roman" w:hAnsi="Times New Roman" w:cs="Times New Roman"/>
          <w:sz w:val="28"/>
          <w:szCs w:val="28"/>
        </w:rPr>
        <w:t xml:space="preserve">2.3.2. Размещать передвижной нестационарный торговый объект по местоположению, указанному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1" w:history="1">
        <w:r w:rsidRPr="00D533E8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4"/>
      <w:bookmarkEnd w:id="4"/>
      <w:r w:rsidRPr="00D533E8">
        <w:rPr>
          <w:rFonts w:ascii="Times New Roman" w:hAnsi="Times New Roman" w:cs="Times New Roman"/>
          <w:sz w:val="28"/>
          <w:szCs w:val="28"/>
        </w:rPr>
        <w:t>2.3.5. Обеспечить: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1) соблюдение общих требований к размещению передвижного нестационарного торгового объекта, а именно: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необходимое количество урн и контейнеров, своевременную их очистку;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регулярный вывоз в установленном порядке отходов к месту их переработки, утилизации и размещения;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соблюдение посетителями требований правил чистоты и порядка;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2) соблюдение следующих запретов в процессе размещения и эксплуатации передвижного нестационарного торгового объекта: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выкладывать товар за пределами передвижного нестационарного торгового объекта;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складировать тару на тротуарах, газонах, проезжей части улиц и других местах, не отведенных для этой цели;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5"/>
      <w:bookmarkEnd w:id="5"/>
      <w:r w:rsidRPr="00D533E8">
        <w:rPr>
          <w:rFonts w:ascii="Times New Roman" w:hAnsi="Times New Roman" w:cs="Times New Roman"/>
          <w:sz w:val="28"/>
          <w:szCs w:val="28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границы благоустройства устанавливаются администрацией соответствующего территориального округа;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границах благоустроенной территории в весенне-летний период размещаются элементы мобильного озеленения;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>2.3.6. Использовать современное торговое оборудование, содержать его в чистоте и порядке.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93"/>
      <w:bookmarkEnd w:id="6"/>
      <w:r w:rsidRPr="00D533E8">
        <w:rPr>
          <w:rFonts w:ascii="Times New Roman" w:hAnsi="Times New Roman" w:cs="Times New Roman"/>
          <w:sz w:val="28"/>
          <w:szCs w:val="28"/>
        </w:rPr>
        <w:t xml:space="preserve">2.3.7. Обеспечить содержание территории, прилегающей к передвижному нестационарному торговому объекту </w:t>
      </w:r>
      <w:bookmarkStart w:id="7" w:name="P694"/>
      <w:bookmarkEnd w:id="7"/>
      <w:r w:rsidRPr="00D533E8">
        <w:rPr>
          <w:rFonts w:ascii="Times New Roman" w:hAnsi="Times New Roman" w:cs="Times New Roman"/>
          <w:sz w:val="28"/>
          <w:szCs w:val="28"/>
        </w:rPr>
        <w:t>и указанной в акте приема-передачи места размещения объекта, в пределах радиуса 5 метров.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95"/>
      <w:bookmarkEnd w:id="8"/>
      <w:r w:rsidRPr="00D533E8">
        <w:rPr>
          <w:rFonts w:ascii="Times New Roman" w:hAnsi="Times New Roman" w:cs="Times New Roman"/>
          <w:sz w:val="28"/>
          <w:szCs w:val="28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96"/>
      <w:bookmarkEnd w:id="9"/>
      <w:r w:rsidRPr="00D533E8">
        <w:rPr>
          <w:rFonts w:ascii="Times New Roman" w:hAnsi="Times New Roman" w:cs="Times New Roman"/>
          <w:sz w:val="28"/>
          <w:szCs w:val="28"/>
        </w:rPr>
        <w:t>2.3.10. Освободить занимаемое место размещения объекта от передвижного нестационарного торгового объекта, передать его "Администрации" по акту приема-сдачи в течение пяти (5) рабочих дней по окончании срока действия Договора или со дня досрочного расторжения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7"/>
      <w:bookmarkEnd w:id="10"/>
      <w:r w:rsidRPr="00D533E8">
        <w:rPr>
          <w:rFonts w:ascii="Times New Roman" w:hAnsi="Times New Roman" w:cs="Times New Roman"/>
          <w:sz w:val="28"/>
          <w:szCs w:val="28"/>
        </w:rPr>
        <w:t xml:space="preserve">2.3.11. В течение пяти (5)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2.3.13. Обеспечить "Администрации" 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hyperlink w:anchor="P740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2.4. "Владелец НТО" вправе: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2.4.1. Требовать от "Администрации" предоставления места размещения объекта согласно Схеме.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2.4.2. Иметь беспрепятственный доступ к месту размещения объекта, указанному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 целью, связанной с осуществлением прав владельца НТО, в том числе для его размещения, функционирования и содержания.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05"/>
      <w:bookmarkEnd w:id="11"/>
      <w:r w:rsidRPr="00D533E8">
        <w:rPr>
          <w:rFonts w:ascii="Times New Roman" w:hAnsi="Times New Roman" w:cs="Times New Roman"/>
          <w:sz w:val="28"/>
          <w:szCs w:val="28"/>
        </w:rPr>
        <w:t>2.5. "Владелец  НТО" не вправе передавать права и обязанности по Договору третьему лицу.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39A" w:rsidRPr="00D533E8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lastRenderedPageBreak/>
        <w:t xml:space="preserve">3. РАЗМЕР, ПОРЯДОК И СРОКИ ОПЛАТЫ </w:t>
      </w:r>
      <w:proofErr w:type="gramStart"/>
      <w:r w:rsidRPr="00D533E8">
        <w:rPr>
          <w:rFonts w:ascii="Times New Roman" w:hAnsi="Times New Roman"/>
          <w:sz w:val="28"/>
          <w:szCs w:val="28"/>
        </w:rPr>
        <w:t>ЦЕНЫ</w:t>
      </w:r>
      <w:proofErr w:type="gramEnd"/>
      <w:r w:rsidRPr="00D533E8">
        <w:rPr>
          <w:rFonts w:ascii="Times New Roman" w:hAnsi="Times New Roman"/>
          <w:sz w:val="28"/>
          <w:szCs w:val="28"/>
        </w:rPr>
        <w:t xml:space="preserve"> ПРАВА НА РАЗМЕЩЕНИЕ</w:t>
      </w:r>
      <w:r w:rsidR="0097739A" w:rsidRPr="00D533E8">
        <w:rPr>
          <w:rFonts w:ascii="Times New Roman" w:hAnsi="Times New Roman"/>
          <w:sz w:val="28"/>
          <w:szCs w:val="28"/>
        </w:rPr>
        <w:t xml:space="preserve"> </w:t>
      </w:r>
      <w:r w:rsidRPr="00D533E8">
        <w:rPr>
          <w:rFonts w:ascii="Times New Roman" w:hAnsi="Times New Roman"/>
          <w:sz w:val="28"/>
          <w:szCs w:val="28"/>
        </w:rPr>
        <w:t xml:space="preserve">ПЕРЕДВИЖНОГО НЕСТАЦИОНАРНОГО </w:t>
      </w:r>
    </w:p>
    <w:p w:rsidR="00331840" w:rsidRPr="00D533E8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ТОРГОВОГО ОБЪЕКТА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733" w:rsidRPr="002A3981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P710"/>
      <w:bookmarkEnd w:id="12"/>
      <w:r w:rsidRPr="002A3981">
        <w:rPr>
          <w:rFonts w:ascii="Times New Roman" w:hAnsi="Times New Roman"/>
          <w:sz w:val="28"/>
          <w:szCs w:val="28"/>
        </w:rPr>
        <w:t>3.1. В соответствии с итогами аукциона цена права на размещение нестационарного торгового объекта составляет</w:t>
      </w:r>
      <w:proofErr w:type="gramStart"/>
      <w:r w:rsidRPr="002A3981">
        <w:rPr>
          <w:rFonts w:ascii="Times New Roman" w:hAnsi="Times New Roman"/>
          <w:sz w:val="28"/>
          <w:szCs w:val="28"/>
        </w:rPr>
        <w:t xml:space="preserve"> _______(___________) </w:t>
      </w:r>
      <w:proofErr w:type="gramEnd"/>
      <w:r w:rsidRPr="002A3981">
        <w:rPr>
          <w:rFonts w:ascii="Times New Roman" w:hAnsi="Times New Roman"/>
          <w:sz w:val="28"/>
          <w:szCs w:val="28"/>
        </w:rPr>
        <w:t>рублей ____ копеек с учетом НДС.</w:t>
      </w:r>
    </w:p>
    <w:p w:rsidR="00207733" w:rsidRPr="002A3981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3981">
        <w:rPr>
          <w:rFonts w:ascii="Times New Roman" w:hAnsi="Times New Roman"/>
          <w:sz w:val="28"/>
          <w:szCs w:val="28"/>
        </w:rPr>
        <w:t>Оплата цены права размещения нестационарного торгового объекта осуществляется в следующем порядке и размере:</w:t>
      </w:r>
    </w:p>
    <w:p w:rsidR="00207733" w:rsidRPr="002A3981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2A3981">
        <w:rPr>
          <w:rFonts w:ascii="Times New Roman" w:hAnsi="Times New Roman"/>
          <w:sz w:val="28"/>
          <w:szCs w:val="28"/>
        </w:rPr>
        <w:t>сумма в размере</w:t>
      </w:r>
      <w:proofErr w:type="gramStart"/>
      <w:r w:rsidRPr="002A3981">
        <w:rPr>
          <w:rFonts w:ascii="Times New Roman" w:hAnsi="Times New Roman"/>
          <w:sz w:val="28"/>
          <w:szCs w:val="28"/>
        </w:rPr>
        <w:t xml:space="preserve"> _________________(______________) </w:t>
      </w:r>
      <w:proofErr w:type="gramEnd"/>
      <w:r w:rsidRPr="002A3981">
        <w:rPr>
          <w:rFonts w:ascii="Times New Roman" w:hAnsi="Times New Roman"/>
          <w:sz w:val="28"/>
          <w:szCs w:val="28"/>
        </w:rPr>
        <w:t xml:space="preserve">рублей ____копеек </w:t>
      </w:r>
      <w:r w:rsidRPr="002A3981">
        <w:rPr>
          <w:rFonts w:ascii="Times New Roman" w:hAnsi="Times New Roman"/>
          <w:sz w:val="20"/>
          <w:szCs w:val="20"/>
          <w:vertAlign w:val="subscript"/>
        </w:rPr>
        <w:t>(100% от цены Договора)</w:t>
      </w:r>
    </w:p>
    <w:p w:rsidR="00207733" w:rsidRPr="002A3981" w:rsidRDefault="00207733" w:rsidP="002077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3981">
        <w:rPr>
          <w:rFonts w:ascii="Times New Roman" w:hAnsi="Times New Roman"/>
          <w:sz w:val="28"/>
          <w:szCs w:val="28"/>
        </w:rPr>
        <w:t>вносится единовременным платежом до подписания Договора.</w:t>
      </w:r>
    </w:p>
    <w:p w:rsidR="00207733" w:rsidRPr="002A3981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3981">
        <w:rPr>
          <w:rFonts w:ascii="Times New Roman" w:hAnsi="Times New Roman"/>
          <w:sz w:val="28"/>
          <w:szCs w:val="28"/>
        </w:rPr>
        <w:t>Внесенный для участия в торгах задаток в сумме</w:t>
      </w:r>
      <w:proofErr w:type="gramStart"/>
      <w:r w:rsidRPr="002A3981">
        <w:rPr>
          <w:rFonts w:ascii="Times New Roman" w:hAnsi="Times New Roman"/>
          <w:sz w:val="28"/>
          <w:szCs w:val="28"/>
        </w:rPr>
        <w:t xml:space="preserve"> _________(________) </w:t>
      </w:r>
      <w:proofErr w:type="gramEnd"/>
      <w:r w:rsidRPr="002A3981">
        <w:rPr>
          <w:rFonts w:ascii="Times New Roman" w:hAnsi="Times New Roman"/>
          <w:sz w:val="28"/>
          <w:szCs w:val="28"/>
        </w:rPr>
        <w:t>рублей ___ копеек,  засчитывается в счет платы цены права на размещение нестационарного торгового объекта.</w:t>
      </w:r>
    </w:p>
    <w:p w:rsidR="00207733" w:rsidRPr="002A3981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3981">
        <w:rPr>
          <w:rFonts w:ascii="Times New Roman" w:hAnsi="Times New Roman"/>
          <w:sz w:val="28"/>
          <w:szCs w:val="28"/>
        </w:rPr>
        <w:t>На дату подписания Договора "Владельцем нестационарного торгового объекта" уплачена полностью сумма в размере</w:t>
      </w:r>
      <w:proofErr w:type="gramStart"/>
      <w:r w:rsidRPr="002A3981">
        <w:rPr>
          <w:rFonts w:ascii="Times New Roman" w:hAnsi="Times New Roman"/>
          <w:sz w:val="28"/>
          <w:szCs w:val="28"/>
        </w:rPr>
        <w:t xml:space="preserve"> ________________(________) </w:t>
      </w:r>
      <w:proofErr w:type="gramEnd"/>
      <w:r w:rsidRPr="002A3981">
        <w:rPr>
          <w:rFonts w:ascii="Times New Roman" w:hAnsi="Times New Roman"/>
          <w:sz w:val="28"/>
          <w:szCs w:val="28"/>
        </w:rPr>
        <w:t>рублей _____ копеек.</w:t>
      </w:r>
    </w:p>
    <w:p w:rsidR="00207733" w:rsidRPr="002A3981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3981">
        <w:rPr>
          <w:rFonts w:ascii="Times New Roman" w:hAnsi="Times New Roman"/>
          <w:sz w:val="28"/>
          <w:szCs w:val="28"/>
        </w:rPr>
        <w:t xml:space="preserve">Оплата осуществляется путем перечисления денежных средств по следующим реквизитам: Получатель:    ___________ (плата по договору). Назначение платежа: плата за размещение нестационарного торгового объекта (договор </w:t>
      </w:r>
      <w:proofErr w:type="gramStart"/>
      <w:r w:rsidRPr="002A3981">
        <w:rPr>
          <w:rFonts w:ascii="Times New Roman" w:hAnsi="Times New Roman"/>
          <w:sz w:val="28"/>
          <w:szCs w:val="28"/>
        </w:rPr>
        <w:t>от</w:t>
      </w:r>
      <w:proofErr w:type="gramEnd"/>
      <w:r w:rsidRPr="002A3981">
        <w:rPr>
          <w:rFonts w:ascii="Times New Roman" w:hAnsi="Times New Roman"/>
          <w:sz w:val="28"/>
          <w:szCs w:val="28"/>
        </w:rPr>
        <w:t xml:space="preserve"> ____ № ____).</w:t>
      </w:r>
    </w:p>
    <w:p w:rsidR="00331840" w:rsidRPr="00D533E8" w:rsidRDefault="00331840" w:rsidP="00207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3.2. При досрочном расторжении Договора, в том числе в связи с отказом юридического лица или индивидуального предпринимателя от права на размещение передвижного нестационарного торгового объекта, оплачивается полная цена Договора.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4. СРОК ДЕЙСТВИЯ ДОГОВОРА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Договор действует </w:t>
      </w:r>
      <w:r w:rsidR="00207733" w:rsidRPr="00D533E8">
        <w:rPr>
          <w:rFonts w:ascii="Times New Roman" w:hAnsi="Times New Roman" w:cs="Times New Roman"/>
          <w:color w:val="7030A0"/>
          <w:sz w:val="28"/>
          <w:szCs w:val="28"/>
        </w:rPr>
        <w:t>с "___" _______ 20___ г. до "___" ___________ 20___ г.</w:t>
      </w:r>
      <w:r w:rsidR="00207733" w:rsidRPr="00D533E8">
        <w:rPr>
          <w:color w:val="7030A0"/>
          <w:sz w:val="16"/>
          <w:szCs w:val="16"/>
        </w:rPr>
        <w:t xml:space="preserve"> </w:t>
      </w:r>
      <w:r w:rsidR="006F6A54" w:rsidRPr="00D533E8">
        <w:rPr>
          <w:rFonts w:ascii="Times New Roman" w:hAnsi="Times New Roman" w:cs="Times New Roman"/>
          <w:sz w:val="28"/>
          <w:szCs w:val="28"/>
        </w:rPr>
        <w:t>включительно</w:t>
      </w:r>
      <w:r w:rsidRPr="00D533E8">
        <w:rPr>
          <w:rFonts w:ascii="Times New Roman" w:hAnsi="Times New Roman" w:cs="Times New Roman"/>
          <w:sz w:val="28"/>
          <w:szCs w:val="28"/>
        </w:rPr>
        <w:t>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3" w:name="P717"/>
      <w:bookmarkEnd w:id="13"/>
      <w:r w:rsidRPr="00D533E8">
        <w:rPr>
          <w:rFonts w:ascii="Times New Roman" w:hAnsi="Times New Roman"/>
          <w:sz w:val="28"/>
          <w:szCs w:val="28"/>
        </w:rPr>
        <w:t>5. ОТВЕТСТВЕННОСТЬ "ВЛАДЕЛЬЦА НТО"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пунктов 1.2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D533E8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месте размещения объекта, указанном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</w:t>
      </w:r>
      <w:r w:rsidRPr="00D533E8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объекта, в порядке, установленном гражданским законодательством.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5.2. В случае однократного нарушения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D533E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10% цены права на размещение передвижного нестационарного торгового объекта, указанной в </w:t>
      </w:r>
      <w:hyperlink w:anchor="P71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5.3. В случае повторного нарушения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D533E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25% цены права на размещение передвижного нестационарного торгового объекта, указанной в </w:t>
      </w:r>
      <w:hyperlink w:anchor="P71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5.4. В случае невыполнения обязательств, предусмотренных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выплачивает неустойку в размере 100% цены права на размещение передвижного нестационарного торгового объекта, указанной в </w:t>
      </w:r>
      <w:hyperlink w:anchor="P57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726"/>
      <w:bookmarkEnd w:id="14"/>
      <w:r w:rsidRPr="00D533E8">
        <w:rPr>
          <w:rFonts w:ascii="Times New Roman" w:hAnsi="Times New Roman"/>
          <w:sz w:val="28"/>
          <w:szCs w:val="28"/>
        </w:rPr>
        <w:t>6. РАСТОРЖЕНИЕ ДОГОВОРА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6.1. Договор подлежит расторжению "Администрацией" досрочно в одностороннем порядке с уведомлением "Владельца НТО" в случаях: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981">
        <w:rPr>
          <w:rFonts w:ascii="Times New Roman" w:hAnsi="Times New Roman" w:cs="Times New Roman"/>
          <w:sz w:val="28"/>
          <w:szCs w:val="28"/>
        </w:rPr>
        <w:t xml:space="preserve">3) необходимости освобождения места размещения объекта для нужд </w:t>
      </w:r>
      <w:r w:rsidR="002F3EAD" w:rsidRPr="002A398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2A3981">
        <w:rPr>
          <w:szCs w:val="28"/>
        </w:rPr>
        <w:t xml:space="preserve"> </w:t>
      </w:r>
      <w:r w:rsidRPr="002A3981">
        <w:rPr>
          <w:rFonts w:ascii="Times New Roman" w:hAnsi="Times New Roman" w:cs="Times New Roman"/>
          <w:sz w:val="28"/>
          <w:szCs w:val="28"/>
        </w:rPr>
        <w:t xml:space="preserve">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</w:t>
      </w:r>
      <w:r w:rsidRPr="00D533E8">
        <w:rPr>
          <w:rFonts w:ascii="Times New Roman" w:hAnsi="Times New Roman" w:cs="Times New Roman"/>
          <w:sz w:val="28"/>
          <w:szCs w:val="28"/>
        </w:rPr>
        <w:t>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5) наличия подтвержденных актами о соблюдении условий Договора трех и более нарушений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95" w:history="1">
        <w:r w:rsidRPr="00D533E8">
          <w:rPr>
            <w:rFonts w:ascii="Times New Roman" w:hAnsi="Times New Roman" w:cs="Times New Roman"/>
            <w:sz w:val="28"/>
            <w:szCs w:val="28"/>
          </w:rPr>
          <w:t>2.3.9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6) несоблюдения "Владельцем НТО" условия, предусмотренного </w:t>
      </w:r>
      <w:hyperlink w:anchor="P705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6.2. Уведомление о расторжении Договора вручается "Владельцу НТО" под роспись либо направляется "Владельцу НТО" по адресу, указанному в </w:t>
      </w:r>
      <w:hyperlink w:anchor="P752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заказным письмом с уведомлением о вручении. Договор </w:t>
      </w:r>
      <w:r w:rsidRPr="00D533E8">
        <w:rPr>
          <w:rFonts w:ascii="Times New Roman" w:hAnsi="Times New Roman" w:cs="Times New Roman"/>
          <w:sz w:val="28"/>
          <w:szCs w:val="28"/>
        </w:rPr>
        <w:lastRenderedPageBreak/>
        <w:t>считается расторгнутым по истечении 10 дней со дня вручения (доставки) уведомления о расторжении договора "Владельцу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по соглашению сторон направляется в "Администрацию" по адресу, указанному в </w:t>
      </w:r>
      <w:hyperlink w:anchor="P752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7. ОСОБЫЕ УСЛОВИЯ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40"/>
      <w:bookmarkEnd w:id="15"/>
      <w:r w:rsidRPr="00D533E8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 xml:space="preserve">В случае необходимости освобождения места размещения объекта для </w:t>
      </w:r>
      <w:r w:rsidRPr="002A3981">
        <w:rPr>
          <w:rFonts w:ascii="Times New Roman" w:hAnsi="Times New Roman" w:cs="Times New Roman"/>
          <w:sz w:val="28"/>
          <w:szCs w:val="28"/>
        </w:rPr>
        <w:t xml:space="preserve">нужд </w:t>
      </w:r>
      <w:r w:rsidR="002F3EAD" w:rsidRPr="002A398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2A3981">
        <w:rPr>
          <w:szCs w:val="28"/>
        </w:rPr>
        <w:t xml:space="preserve"> </w:t>
      </w:r>
      <w:r w:rsidRPr="002A3981">
        <w:rPr>
          <w:rFonts w:ascii="Times New Roman" w:hAnsi="Times New Roman" w:cs="Times New Roman"/>
          <w:sz w:val="28"/>
          <w:szCs w:val="28"/>
        </w:rPr>
        <w:t>"Город Архангельск</w:t>
      </w:r>
      <w:r w:rsidRPr="00D533E8">
        <w:rPr>
          <w:rFonts w:ascii="Times New Roman" w:hAnsi="Times New Roman" w:cs="Times New Roman"/>
          <w:sz w:val="28"/>
          <w:szCs w:val="28"/>
        </w:rPr>
        <w:t>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на 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 и подлежит рассмотрению "Владельцем НТО" 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7.2. Заключив Договор, "Владелец НТО" выразил согласие 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8" w:history="1">
        <w:r w:rsidRPr="00D533E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533E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случае невыполнения "Владельцем НТО" обязанности по освобождению места размещения объекта освобождение осуществляется без направления в адрес "Владельца НТО"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:rsidR="00331840" w:rsidRPr="00432BD5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7</w:t>
      </w:r>
      <w:r w:rsidRPr="00432BD5">
        <w:rPr>
          <w:rFonts w:ascii="Times New Roman" w:hAnsi="Times New Roman" w:cs="Times New Roman"/>
          <w:sz w:val="28"/>
          <w:szCs w:val="28"/>
        </w:rPr>
        <w:t>.3. Заключив Договор, "Владелец НТО" подтверждает, что требования к внешнему облику, конструктивным особенностям и параметрам передвижных НТО, требования к содержанию передвижных НТО,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331840" w:rsidRPr="00BF18E5" w:rsidRDefault="00432BD5" w:rsidP="00432B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5">
        <w:rPr>
          <w:rFonts w:ascii="Times New Roman" w:hAnsi="Times New Roman" w:cs="Times New Roman"/>
          <w:sz w:val="28"/>
          <w:szCs w:val="28"/>
        </w:rPr>
        <w:t>7.4. Изменения и дополнения к Договору оформляются соглашениями Сторон, которые являются неотъемлемой частью настоящего Договора и вступают в силу с даты их подписания уполномоченными представителями Сторон.</w:t>
      </w: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8. ПОРЯДОК РАЗРЕШЕНИЯ СПОРОВ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недостижения согласия между сторонами спор подлежит разрешению в суде по месту нахождения "Администрации".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Договор составлен в 2 экземплярах - по одному для каждой стороны.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6" w:name="P752"/>
      <w:bookmarkEnd w:id="16"/>
      <w:r w:rsidRPr="00D533E8">
        <w:rPr>
          <w:rFonts w:ascii="Times New Roman" w:hAnsi="Times New Roman"/>
          <w:sz w:val="28"/>
          <w:szCs w:val="28"/>
        </w:rPr>
        <w:t>9. РЕКВИЗИТЫ СТОРОН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754"/>
      <w:bookmarkEnd w:id="17"/>
      <w:r w:rsidRPr="00D533E8">
        <w:rPr>
          <w:rFonts w:ascii="Times New Roman" w:hAnsi="Times New Roman" w:cs="Times New Roman"/>
          <w:sz w:val="28"/>
          <w:szCs w:val="28"/>
        </w:rPr>
        <w:t>9.1. "Администрация":______</w:t>
      </w:r>
      <w:r w:rsidR="00331840" w:rsidRPr="00D533E8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331840" w:rsidRPr="00D533E8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"Владелец НТО":</w:t>
      </w:r>
      <w:r w:rsidR="00331840" w:rsidRPr="00D533E8"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754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9.1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10. ПОДПИСИ СТОРОН</w:t>
      </w:r>
    </w:p>
    <w:p w:rsidR="00331840" w:rsidRPr="00D533E8" w:rsidRDefault="00331840" w:rsidP="00331840"/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8" w:name="P873"/>
      <w:bookmarkEnd w:id="18"/>
    </w:p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t>--------------------------------</w:t>
      </w:r>
    </w:p>
    <w:bookmarkStart w:id="19" w:name="P763"/>
    <w:bookmarkEnd w:id="19"/>
    <w:p w:rsidR="00331840" w:rsidRPr="00D533E8" w:rsidRDefault="00331840" w:rsidP="0033184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D533E8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D533E8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D533E8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D533E8">
        <w:rPr>
          <w:rFonts w:ascii="Times New Roman" w:hAnsi="Times New Roman" w:cs="Times New Roman"/>
          <w:szCs w:val="20"/>
          <w:vertAlign w:val="superscript"/>
        </w:rPr>
        <w:t>&lt;1</w:t>
      </w:r>
      <w:proofErr w:type="gramStart"/>
      <w:r w:rsidRPr="00D533E8">
        <w:rPr>
          <w:rFonts w:ascii="Times New Roman" w:hAnsi="Times New Roman" w:cs="Times New Roman"/>
          <w:szCs w:val="20"/>
          <w:vertAlign w:val="superscript"/>
        </w:rPr>
        <w:t>&gt;</w:t>
      </w:r>
      <w:r w:rsidRPr="00D533E8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D533E8">
        <w:rPr>
          <w:rFonts w:ascii="Times New Roman" w:hAnsi="Times New Roman" w:cs="Times New Roman"/>
          <w:szCs w:val="20"/>
        </w:rPr>
        <w:t>У</w:t>
      </w:r>
      <w:proofErr w:type="gramEnd"/>
      <w:r w:rsidRPr="00D533E8">
        <w:rPr>
          <w:rFonts w:ascii="Times New Roman" w:hAnsi="Times New Roman" w:cs="Times New Roman"/>
          <w:szCs w:val="20"/>
        </w:rPr>
        <w:t>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9D5FFD" w:rsidRDefault="009D5FFD" w:rsidP="00950F72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hAnsi="Times New Roman" w:cs="Times New Roman"/>
          <w:sz w:val="24"/>
        </w:rPr>
      </w:pPr>
      <w:bookmarkStart w:id="20" w:name="_GoBack"/>
      <w:bookmarkEnd w:id="20"/>
    </w:p>
    <w:sectPr w:rsidR="009D5FFD" w:rsidSect="00950F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4E" w:rsidRDefault="00A8144E" w:rsidP="0005502E">
      <w:pPr>
        <w:spacing w:after="0" w:line="240" w:lineRule="auto"/>
      </w:pPr>
      <w:r>
        <w:separator/>
      </w:r>
    </w:p>
  </w:endnote>
  <w:endnote w:type="continuationSeparator" w:id="0">
    <w:p w:rsidR="00A8144E" w:rsidRDefault="00A8144E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4E" w:rsidRDefault="00A8144E" w:rsidP="0005502E">
      <w:pPr>
        <w:spacing w:after="0" w:line="240" w:lineRule="auto"/>
      </w:pPr>
      <w:r>
        <w:separator/>
      </w:r>
    </w:p>
  </w:footnote>
  <w:footnote w:type="continuationSeparator" w:id="0">
    <w:p w:rsidR="00A8144E" w:rsidRDefault="00A8144E" w:rsidP="00055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0"/>
    <w:rsid w:val="0005502E"/>
    <w:rsid w:val="000D556E"/>
    <w:rsid w:val="000E202B"/>
    <w:rsid w:val="00115DC9"/>
    <w:rsid w:val="00123C86"/>
    <w:rsid w:val="00183AFE"/>
    <w:rsid w:val="002070F0"/>
    <w:rsid w:val="00207733"/>
    <w:rsid w:val="002237B7"/>
    <w:rsid w:val="00263F4B"/>
    <w:rsid w:val="0027744D"/>
    <w:rsid w:val="00283822"/>
    <w:rsid w:val="002A0FE3"/>
    <w:rsid w:val="002A3981"/>
    <w:rsid w:val="002C5DAE"/>
    <w:rsid w:val="002F3EAD"/>
    <w:rsid w:val="00304D56"/>
    <w:rsid w:val="00307140"/>
    <w:rsid w:val="003142FF"/>
    <w:rsid w:val="00331840"/>
    <w:rsid w:val="00331EAC"/>
    <w:rsid w:val="003D1BDD"/>
    <w:rsid w:val="004320DB"/>
    <w:rsid w:val="00432BD5"/>
    <w:rsid w:val="00483F56"/>
    <w:rsid w:val="004D0B00"/>
    <w:rsid w:val="004E6ADB"/>
    <w:rsid w:val="00512AF6"/>
    <w:rsid w:val="0055195A"/>
    <w:rsid w:val="00575ABB"/>
    <w:rsid w:val="005B7AD5"/>
    <w:rsid w:val="00627E18"/>
    <w:rsid w:val="00691A52"/>
    <w:rsid w:val="006B0002"/>
    <w:rsid w:val="006B1F10"/>
    <w:rsid w:val="006B7FBC"/>
    <w:rsid w:val="006D6ED2"/>
    <w:rsid w:val="006F6A54"/>
    <w:rsid w:val="0070534E"/>
    <w:rsid w:val="00716B44"/>
    <w:rsid w:val="0076514E"/>
    <w:rsid w:val="007A7FB8"/>
    <w:rsid w:val="008A2EE5"/>
    <w:rsid w:val="008B2771"/>
    <w:rsid w:val="008F409B"/>
    <w:rsid w:val="00927933"/>
    <w:rsid w:val="00950F72"/>
    <w:rsid w:val="0097739A"/>
    <w:rsid w:val="009D5FFD"/>
    <w:rsid w:val="00A61B2D"/>
    <w:rsid w:val="00A70C10"/>
    <w:rsid w:val="00A8144E"/>
    <w:rsid w:val="00B3519F"/>
    <w:rsid w:val="00BF18E5"/>
    <w:rsid w:val="00C65D02"/>
    <w:rsid w:val="00C90F24"/>
    <w:rsid w:val="00D533E8"/>
    <w:rsid w:val="00DA449E"/>
    <w:rsid w:val="00DE5D7F"/>
    <w:rsid w:val="00E70196"/>
    <w:rsid w:val="00E75021"/>
    <w:rsid w:val="00EA0A0E"/>
    <w:rsid w:val="00F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semiHidden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semiHidden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semiHidden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semiHidden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628222ABDAE472EFFDCC9B4395D0B7C8B0AF0CD55A9036B8A70EFBCEB33B4A141B7B9B4E9B1925CFC6D0944F65769A1387F494EEFCC9DXD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4</cp:revision>
  <cp:lastPrinted>2023-05-31T08:31:00Z</cp:lastPrinted>
  <dcterms:created xsi:type="dcterms:W3CDTF">2023-05-31T13:20:00Z</dcterms:created>
  <dcterms:modified xsi:type="dcterms:W3CDTF">2023-05-31T13:23:00Z</dcterms:modified>
</cp:coreProperties>
</file>